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21" w:rsidRPr="00A10EA6" w:rsidRDefault="00102C21" w:rsidP="00102C21">
      <w:pPr>
        <w:rPr>
          <w:sz w:val="26"/>
          <w:szCs w:val="26"/>
          <w:u w:val="single"/>
        </w:rPr>
      </w:pPr>
      <w:r w:rsidRPr="00A10EA6">
        <w:rPr>
          <w:sz w:val="26"/>
          <w:szCs w:val="26"/>
        </w:rPr>
        <w:t>Условия предоставления услуг: _</w:t>
      </w:r>
      <w:bookmarkStart w:id="0" w:name="_GoBack"/>
      <w:bookmarkEnd w:id="0"/>
      <w:r w:rsidRPr="00A10EA6">
        <w:rPr>
          <w:sz w:val="26"/>
          <w:szCs w:val="26"/>
          <w:u w:val="single"/>
        </w:rPr>
        <w:t>в со</w:t>
      </w:r>
      <w:r>
        <w:rPr>
          <w:sz w:val="26"/>
          <w:szCs w:val="26"/>
          <w:u w:val="single"/>
        </w:rPr>
        <w:t>ответствии с п.19,20</w:t>
      </w:r>
      <w:r w:rsidRPr="00A10EA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приказа Министерства социального развития опеки и попечительства Иркутской области </w:t>
      </w:r>
      <w:r w:rsidRPr="00A10EA6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29 августа 2018</w:t>
      </w:r>
      <w:r w:rsidRPr="00A10EA6">
        <w:rPr>
          <w:sz w:val="26"/>
          <w:szCs w:val="26"/>
          <w:u w:val="single"/>
        </w:rPr>
        <w:t xml:space="preserve"> года №</w:t>
      </w:r>
      <w:r>
        <w:rPr>
          <w:sz w:val="26"/>
          <w:szCs w:val="26"/>
          <w:u w:val="single"/>
        </w:rPr>
        <w:t xml:space="preserve">53-237/18-мпр « О внесении изменения в </w:t>
      </w:r>
      <w:r w:rsidRPr="00A10EA6">
        <w:rPr>
          <w:sz w:val="26"/>
          <w:szCs w:val="26"/>
          <w:u w:val="single"/>
        </w:rPr>
        <w:t>Поряд</w:t>
      </w:r>
      <w:r>
        <w:rPr>
          <w:sz w:val="26"/>
          <w:szCs w:val="26"/>
          <w:u w:val="single"/>
        </w:rPr>
        <w:t>о</w:t>
      </w:r>
      <w:r w:rsidRPr="00A10EA6">
        <w:rPr>
          <w:sz w:val="26"/>
          <w:szCs w:val="26"/>
          <w:u w:val="single"/>
        </w:rPr>
        <w:t>к</w:t>
      </w:r>
      <w:r w:rsidRPr="00A10EA6">
        <w:rPr>
          <w:sz w:val="26"/>
          <w:szCs w:val="26"/>
        </w:rPr>
        <w:t xml:space="preserve"> </w:t>
      </w:r>
      <w:r w:rsidRPr="00A10EA6">
        <w:rPr>
          <w:sz w:val="26"/>
          <w:szCs w:val="26"/>
          <w:u w:val="single"/>
        </w:rPr>
        <w:t>предоставления социальных услуг в стационарной</w:t>
      </w:r>
      <w:r>
        <w:rPr>
          <w:sz w:val="26"/>
          <w:szCs w:val="26"/>
          <w:u w:val="single"/>
        </w:rPr>
        <w:t xml:space="preserve"> форме социального обслуживания».</w:t>
      </w:r>
    </w:p>
    <w:p w:rsidR="00BD32B3" w:rsidRDefault="00BD32B3"/>
    <w:sectPr w:rsidR="00BD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21"/>
    <w:rsid w:val="00102C21"/>
    <w:rsid w:val="001D47A3"/>
    <w:rsid w:val="004B3C21"/>
    <w:rsid w:val="00B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TabihanovaGA</dc:creator>
  <cp:lastModifiedBy>TabihanovaGA</cp:lastModifiedBy>
  <cp:revision>2</cp:revision>
  <dcterms:created xsi:type="dcterms:W3CDTF">2020-01-15T07:26:00Z</dcterms:created>
  <dcterms:modified xsi:type="dcterms:W3CDTF">2020-01-15T07:37:00Z</dcterms:modified>
</cp:coreProperties>
</file>